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-270" r="2880" b="261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  <a:miter/>
          </a:ln>
          <a:effectLst/>
        </wps:spPr>
        <wps:txbx/>
        <wps:bodyPr wrap="none" lIns="0" tIns="0" rIns="0" bIns="0" upright="1">
          <a:spAutoFit/>
        </wps:bodyPr>
      </wps:wsp>
    </a:graphicData>
  </a:graphic>
</wp:e2oholder>
</file>