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宣传册设计印刷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0"/>
          <w:lang w:val="zh-CN" w:eastAsia="zh-CN" w:bidi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0"/>
          <w:lang w:val="en-US" w:eastAsia="zh-CN" w:bidi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  <w:t>报价单位：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zh-CN" w:bidi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  <w:t>联 系 人：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none"/>
          <w:lang w:val="en-US" w:bidi="zh-CN"/>
        </w:rPr>
        <w:t>联系电话：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none"/>
          <w:lang w:val="en-US" w:bidi="zh-CN"/>
        </w:rPr>
        <w:t>日    期：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3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85"/>
        <w:gridCol w:w="282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类别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收费标准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备注（规格、材质等）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设计与排版费用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（元/P）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打样费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3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印刷费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封面230g布纹纸，内页157g铜版纸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封面230g布纹纸，内页128g铜版纸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封面200g布纹纸，内页157g铜版纸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运费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FD184D6-5941-4BBD-B56E-7EAE7D2954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D463BB-184C-49B7-8A89-F7F644B95B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944643-05EF-44A2-82E4-799989E06D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jlkNWFiMTAyMGE0OTRhYWY0MTNhYmQ3MjM3OGUifQ=="/>
  </w:docVars>
  <w:rsids>
    <w:rsidRoot w:val="7B470829"/>
    <w:rsid w:val="7B4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2026-04-13T01:39:00Z</dcterms:created>
  <dc:creator>再见旧时光</dc:creator>
  <cp:lastModifiedBy>再见旧时光</cp:lastModifiedBy>
  <dcterms:modified xsi:type="dcterms:W3CDTF">2026-04-13T01:40:26Z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5231F3C757E54DF28364487451DA4C8D_11</vt:lpwstr>
  </property>
</Properties>
</file>