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E6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991A42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甘肃省环境科学学会专业委员会名册</w:t>
      </w:r>
    </w:p>
    <w:tbl>
      <w:tblPr>
        <w:tblStyle w:val="3"/>
        <w:tblW w:w="82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63"/>
        <w:gridCol w:w="2607"/>
        <w:gridCol w:w="3306"/>
      </w:tblGrid>
      <w:tr w14:paraId="23FE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专业委员会名称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主任委员依托单位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副主任委员依托单位</w:t>
            </w:r>
          </w:p>
        </w:tc>
      </w:tr>
      <w:tr w14:paraId="6745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大气污染防治专业委员会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兰州大学大气科学学院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甘肃省生态环境科学</w:t>
            </w:r>
          </w:p>
          <w:p w14:paraId="258E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设计研究院</w:t>
            </w:r>
          </w:p>
          <w:p w14:paraId="0A5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甘肃省环境监测中心站</w:t>
            </w:r>
          </w:p>
          <w:p w14:paraId="26E4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中国科学院兰州化学</w:t>
            </w:r>
          </w:p>
          <w:p w14:paraId="7452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物理研究所</w:t>
            </w:r>
          </w:p>
          <w:p w14:paraId="7487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甘肃人合机电节能环保科技工程有限公司</w:t>
            </w:r>
          </w:p>
        </w:tc>
      </w:tr>
      <w:tr w14:paraId="0674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水污染防治专业委员会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甘肃省生态环境科学</w:t>
            </w:r>
          </w:p>
          <w:p w14:paraId="5EA9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设计研究院</w:t>
            </w:r>
          </w:p>
          <w:p w14:paraId="68B2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西北市政设计研究院</w:t>
            </w:r>
          </w:p>
          <w:p w14:paraId="0E5E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  <w:p w14:paraId="31C3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甘肃朗乾环境科学研究</w:t>
            </w:r>
          </w:p>
          <w:p w14:paraId="1C2B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 w14:paraId="2D0B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核与辐射安全专业委员会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甘肃省核与辐射</w:t>
            </w:r>
          </w:p>
          <w:p w14:paraId="2727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安全中心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兰州大学核学院</w:t>
            </w:r>
          </w:p>
          <w:p w14:paraId="6AE5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中科院近代物理研究所</w:t>
            </w:r>
          </w:p>
        </w:tc>
      </w:tr>
      <w:tr w14:paraId="2CF7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生态环境监测专业委员会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甘肃省环境监测中心站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  <w:p w14:paraId="42FE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</w:t>
            </w:r>
          </w:p>
          <w:p w14:paraId="6782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甘肃省水环境监测中心</w:t>
            </w:r>
          </w:p>
          <w:p w14:paraId="4410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甘肃省有色金属地质勘查局兰州矿产勘查院</w:t>
            </w:r>
          </w:p>
          <w:p w14:paraId="3485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甘肃省环境监测协会</w:t>
            </w:r>
          </w:p>
        </w:tc>
      </w:tr>
      <w:tr w14:paraId="1585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环境影响评价专业委员会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</w:t>
            </w:r>
          </w:p>
          <w:p w14:paraId="7F1C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工程评估中心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甘肃创新环境科技</w:t>
            </w:r>
          </w:p>
          <w:p w14:paraId="3116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</w:tr>
      <w:tr w14:paraId="1426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城乡给排水专业委员会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兰州理工大学</w:t>
            </w:r>
          </w:p>
          <w:p w14:paraId="4AC4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兰州交通大学市政</w:t>
            </w:r>
          </w:p>
          <w:p w14:paraId="2F01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与环境工程学院</w:t>
            </w:r>
          </w:p>
          <w:p w14:paraId="4988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中国市政工程西北设计研究有限公司</w:t>
            </w:r>
          </w:p>
          <w:p w14:paraId="6519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甘肃金桥水科技（集团）</w:t>
            </w:r>
          </w:p>
          <w:p w14:paraId="4F68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 w14:paraId="3D1B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清洁生产专业委员会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甘肃省清洁生产</w:t>
            </w:r>
          </w:p>
          <w:p w14:paraId="2E5D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指导中心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5EB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移动源污染防治专业委员会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甘肃深蓝机动车</w:t>
            </w:r>
          </w:p>
          <w:p w14:paraId="4BB1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污染防治研究院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甘肃省机动车环保检测</w:t>
            </w:r>
          </w:p>
          <w:p w14:paraId="5E91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行业协会</w:t>
            </w:r>
          </w:p>
        </w:tc>
      </w:tr>
      <w:tr w14:paraId="20AE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环境与健康专业委员会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甘肃省生态环境科学</w:t>
            </w:r>
          </w:p>
          <w:p w14:paraId="1CAC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</w:tr>
      <w:tr w14:paraId="2745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固体废物污染防治专业委员会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甘肃省固体废物</w:t>
            </w:r>
          </w:p>
          <w:p w14:paraId="1484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与化学品中心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</w:tr>
      <w:tr w14:paraId="0687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应对气候变化专业委员会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甘肃省生态环境科学</w:t>
            </w:r>
          </w:p>
          <w:p w14:paraId="28F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设计研究院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甘肃省碳排放权交易中心</w:t>
            </w:r>
          </w:p>
          <w:p w14:paraId="0D34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  <w:p w14:paraId="62EA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中国科学院西北生态环境</w:t>
            </w:r>
          </w:p>
          <w:p w14:paraId="140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资源研究院</w:t>
            </w:r>
          </w:p>
          <w:p w14:paraId="7C65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兰州市环境能源交易中心</w:t>
            </w:r>
          </w:p>
          <w:p w14:paraId="7764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兰州金石资源环境科技</w:t>
            </w:r>
          </w:p>
          <w:p w14:paraId="37C3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</w:tbl>
    <w:p w14:paraId="376E59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93332E-AC05-495E-BF47-DE6399213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77706F-6DC7-42A4-B448-92A5D4510B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E082118-73F9-494E-B7C2-92A063ABCD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8BF1FD-F2F5-4FB3-B629-B6CEC2A947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ZTAwZDgzOGFmYzk4MTdjODI1OWFmZWFhNzgzZTUifQ=="/>
  </w:docVars>
  <w:rsids>
    <w:rsidRoot w:val="3F676D18"/>
    <w:rsid w:val="3F6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2024-10-09T10:34:00Z</dcterms:created>
  <dc:creator>再见旧时光</dc:creator>
  <cp:lastModifiedBy>再见旧时光</cp:lastModifiedBy>
  <dcterms:modified xsi:type="dcterms:W3CDTF">2024-10-09T10:35:42Z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C52D268D91EF4760951069B73F8F2F91_11</vt:lpwstr>
  </property>
</Properties>
</file>