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140"/>
        <w:jc w:val="left"/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140"/>
        <w:jc w:val="lef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20" w:line="686" w:lineRule="exact"/>
        <w:ind w:left="0" w:right="0" w:firstLine="0"/>
        <w:jc w:val="center"/>
        <w:rPr>
          <w:rFonts w:hint="default" w:ascii="Times New Roman" w:hAnsi="Times New Roman" w:eastAsia="仿宋" w:cs="Times New Roman"/>
        </w:rPr>
      </w:pPr>
      <w:bookmarkStart w:id="3" w:name="_GoBack"/>
      <w:bookmarkStart w:id="0" w:name="bookmark17"/>
      <w:bookmarkStart w:id="1" w:name="bookmark18"/>
      <w:bookmarkStart w:id="2" w:name="bookmark19"/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挥发性有机物（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42"/>
          <w:szCs w:val="42"/>
          <w:lang w:val="en-US" w:eastAsia="en-US" w:bidi="en-US"/>
        </w:rPr>
        <w:t>VOCs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42"/>
          <w:szCs w:val="42"/>
        </w:rPr>
        <w:t>）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污染防治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</w:rPr>
        <w:t>科技创新成果展申报表</w:t>
      </w:r>
      <w:bookmarkEnd w:id="3"/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5"/>
        <w:gridCol w:w="3624"/>
        <w:gridCol w:w="1469"/>
        <w:gridCol w:w="23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展品名称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单位地址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邮编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单位网址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电子信箱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单位简介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展品介绍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0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（不超过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800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字，可另附纸张）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6" w:lineRule="exac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展品创新点 或行业地位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展品照片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3-5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张，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JPG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格式，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300pdi,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保证图片清晰，附后或单独提供。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default"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其他需要说 明事项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10"/>
                <w:szCs w:val="10"/>
              </w:rPr>
            </w:pPr>
          </w:p>
        </w:tc>
      </w:tr>
    </w:tbl>
    <w:p/>
    <w:sectPr>
      <w:pgSz w:w="11910" w:h="16840"/>
      <w:pgMar w:top="1440" w:right="1800" w:bottom="1440" w:left="1800" w:header="892" w:footer="992" w:gutter="0"/>
      <w:cols w:equalWidth="0" w:num="1">
        <w:col w:w="831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2D57"/>
    <w:rsid w:val="278B2D57"/>
    <w:rsid w:val="717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50" w:line="658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2020-10-23T02:28:00Z</dcterms:created>
  <dc:creator>朱瑞佳</dc:creator>
  <cp:lastModifiedBy>朱瑞佳</cp:lastModifiedBy>
  <dcterms:modified xsi:type="dcterms:W3CDTF">2020-10-23T02:28:59Z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