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1</w:t>
      </w:r>
    </w:p>
    <w:p>
      <w:pPr>
        <w:tabs>
          <w:tab w:val="left" w:pos="8789"/>
        </w:tabs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甘肃省环境科学技术奖专家提名申请表</w:t>
      </w:r>
      <w:r>
        <w:rPr>
          <w:rFonts w:ascii="Times New Roman" w:hAnsi="Times New Roman" w:eastAsia="方正小标宋简体" w:cs="Times New Roman"/>
          <w:sz w:val="36"/>
          <w:szCs w:val="36"/>
        </w:rPr>
        <w:t>（2019年度）</w:t>
      </w:r>
    </w:p>
    <w:tbl>
      <w:tblPr>
        <w:tblStyle w:val="4"/>
        <w:tblW w:w="150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338"/>
        <w:gridCol w:w="1207"/>
        <w:gridCol w:w="716"/>
        <w:gridCol w:w="1801"/>
        <w:gridCol w:w="1915"/>
        <w:gridCol w:w="17"/>
        <w:gridCol w:w="822"/>
        <w:gridCol w:w="1327"/>
        <w:gridCol w:w="435"/>
        <w:gridCol w:w="1181"/>
        <w:gridCol w:w="74"/>
        <w:gridCol w:w="25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类别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专业领域</w:t>
            </w: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身份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提名专家1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（责任专家）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提名专家2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提名专家3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3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</w:p>
        </w:tc>
        <w:tc>
          <w:tcPr>
            <w:tcW w:w="214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中国科学院院士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中国工程院院士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color w:val="FFFFFF"/>
                <w:sz w:val="24"/>
                <w:bdr w:val="single" w:color="auto" w:sz="4" w:space="0"/>
              </w:rPr>
              <w:t xml:space="preserve">. </w:t>
            </w:r>
            <w:r>
              <w:rPr>
                <w:rFonts w:ascii="Times New Roman" w:hAnsi="Times New Roman" w:eastAsia="仿宋" w:cs="Times New Roman"/>
                <w:sz w:val="24"/>
              </w:rPr>
              <w:t>正高级专家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spacing w:before="217" w:beforeLines="50" w:after="217" w:afterLines="5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提名项目名称</w:t>
            </w:r>
          </w:p>
        </w:tc>
        <w:tc>
          <w:tcPr>
            <w:tcW w:w="9143" w:type="dxa"/>
            <w:gridSpan w:val="8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提名奖项等级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项目完成人</w:t>
            </w:r>
          </w:p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及所在单位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候选人（项目）简介</w:t>
            </w: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（300字内）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spacing w:before="217" w:beforeLines="50" w:after="217" w:afterLines="50"/>
              <w:jc w:val="center"/>
              <w:rPr>
                <w:rFonts w:ascii="Times New Roman" w:hAnsi="Times New Roman" w:eastAsia="仿宋" w:cs="Times New Roman"/>
                <w:spacing w:val="-16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项目联系人姓名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联系人工作单位</w:t>
            </w:r>
          </w:p>
        </w:tc>
        <w:tc>
          <w:tcPr>
            <w:tcW w:w="3716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2619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提名专家签名</w:t>
            </w:r>
          </w:p>
        </w:tc>
        <w:tc>
          <w:tcPr>
            <w:tcW w:w="13378" w:type="dxa"/>
            <w:gridSpan w:val="12"/>
            <w:noWrap w:val="0"/>
            <w:vAlign w:val="center"/>
          </w:tcPr>
          <w:p>
            <w:pPr>
              <w:snapToGrid w:val="0"/>
              <w:ind w:left="545" w:hanging="544" w:hangingChars="262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声明：本项目是本人本年度唯一提名项目。本人同意在项目公示时公布个人相关信息（姓名、工作单位、专业领域及提名意见等），且本年度不再作为甘肃省</w:t>
            </w:r>
            <w:r>
              <w:rPr>
                <w:rFonts w:hint="eastAsia" w:ascii="Times New Roman" w:hAnsi="Times New Roman" w:eastAsia="仿宋" w:cs="Times New Roman"/>
                <w:spacing w:val="-16"/>
                <w:sz w:val="24"/>
              </w:rPr>
              <w:t>环境</w:t>
            </w:r>
            <w:r>
              <w:rPr>
                <w:rFonts w:ascii="Times New Roman" w:hAnsi="Times New Roman" w:eastAsia="仿宋" w:cs="Times New Roman"/>
                <w:spacing w:val="-16"/>
                <w:sz w:val="24"/>
              </w:rPr>
              <w:t>科学技术奖的完成人。</w:t>
            </w:r>
          </w:p>
          <w:p>
            <w:pPr>
              <w:snapToGrid w:val="0"/>
              <w:jc w:val="left"/>
              <w:rPr>
                <w:rFonts w:ascii="Times New Roman" w:hAnsi="Times New Roman" w:eastAsia="仿宋" w:cs="Times New Roman"/>
                <w:spacing w:val="-16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提名专家1: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日；提名专家2: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日；提名专家3：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年  月  日</w:t>
            </w:r>
          </w:p>
        </w:tc>
      </w:tr>
    </w:tbl>
    <w:p>
      <w:pPr>
        <w:spacing w:line="400" w:lineRule="exact"/>
        <w:ind w:firstLine="235" w:firstLineChars="98"/>
        <w:jc w:val="left"/>
        <w:rPr>
          <w:rFonts w:ascii="Times New Roman" w:hAnsi="Times New Roman" w:eastAsia="仿宋" w:cs="Times New Roman"/>
          <w:spacing w:val="-10"/>
          <w:sz w:val="24"/>
        </w:rPr>
        <w:sectPr>
          <w:pgSz w:w="16838" w:h="11906" w:orient="landscape"/>
          <w:pgMar w:top="936" w:right="1134" w:bottom="936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5" w:charSpace="0"/>
        </w:sectPr>
      </w:pPr>
      <w:r>
        <w:rPr>
          <w:rFonts w:ascii="Times New Roman" w:hAnsi="Times New Roman" w:eastAsia="仿宋" w:cs="Times New Roman"/>
          <w:sz w:val="24"/>
        </w:rPr>
        <w:t>说明：</w:t>
      </w:r>
      <w:r>
        <w:rPr>
          <w:rFonts w:ascii="Times New Roman" w:hAnsi="Times New Roman" w:eastAsia="仿宋" w:cs="Times New Roman"/>
          <w:spacing w:val="-10"/>
          <w:sz w:val="24"/>
        </w:rPr>
        <w:t>提名专家只有2人时，专家3姓名处填“无”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20"/>
        <w:textAlignment w:val="auto"/>
        <w:rPr>
          <w:rFonts w:hint="default" w:ascii="Times New Roman" w:hAnsi="Times New Roman" w:eastAsia="仿宋" w:cs="Times New Roman"/>
          <w:sz w:val="24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20"/>
        <w:jc w:val="center"/>
        <w:textAlignment w:val="auto"/>
        <w:rPr>
          <w:rFonts w:hint="eastAsia" w:ascii="Times New Roman" w:hAnsi="Times New Roman" w:eastAsia="仿宋" w:cs="Times New Roman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甘肃省环境科学技术奖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推荐项目（人选）汇总表</w:t>
      </w:r>
    </w:p>
    <w:p>
      <w:pPr>
        <w:adjustRightInd w:val="0"/>
        <w:snapToGrid w:val="0"/>
        <w:spacing w:line="600" w:lineRule="exact"/>
        <w:ind w:right="72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推荐单位（盖章）：</w:t>
      </w:r>
    </w:p>
    <w:tbl>
      <w:tblPr>
        <w:tblStyle w:val="5"/>
        <w:tblW w:w="1410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90"/>
        <w:gridCol w:w="1380"/>
        <w:gridCol w:w="2670"/>
        <w:gridCol w:w="1755"/>
        <w:gridCol w:w="2115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推荐等级</w:t>
            </w: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主要完成单位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主要完成人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说明：“序号”为推荐单位对推荐项目的排序，应按照一、二、三等奖顺序排序；“推荐等级”为推荐单位对项目推荐申报的奖励等级，分为一等奖、二等奖和三等奖。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513B0C-2426-4706-9E95-D106F4DD7C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64A1417-8B1A-4E34-B748-26621E370DD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525C508-B66E-4B72-A1A1-FC6C8365ACF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71DA5"/>
    <w:rsid w:val="511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2019-05-13T06:38:00Z</dcterms:created>
  <dc:creator>see  you  tomorrow</dc:creator>
  <cp:lastModifiedBy>see  you  tomorrow</cp:lastModifiedBy>
  <dcterms:modified xsi:type="dcterms:W3CDTF">2019-05-13T06:39:51Z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